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66" w:rsidRPr="007B1BD4" w:rsidRDefault="007B1BD4" w:rsidP="00FE6C29">
      <w:pPr>
        <w:spacing w:line="460" w:lineRule="exact"/>
        <w:rPr>
          <w:rFonts w:ascii="標楷體" w:eastAsia="標楷體" w:hAnsi="標楷體" w:cs="標楷體"/>
          <w:color w:val="000000"/>
          <w:kern w:val="0"/>
          <w:sz w:val="40"/>
          <w:szCs w:val="40"/>
        </w:rPr>
      </w:pPr>
      <w:bookmarkStart w:id="0" w:name="_GoBack"/>
      <w:bookmarkEnd w:id="0"/>
      <w:proofErr w:type="gramStart"/>
      <w:r w:rsidRPr="007B1BD4">
        <w:rPr>
          <w:rFonts w:ascii="標楷體" w:eastAsia="標楷體" w:hAnsi="標楷體" w:hint="eastAsia"/>
          <w:color w:val="000000"/>
          <w:sz w:val="40"/>
          <w:szCs w:val="40"/>
        </w:rPr>
        <w:t>臺</w:t>
      </w:r>
      <w:proofErr w:type="gramEnd"/>
      <w:r w:rsidRPr="007B1BD4">
        <w:rPr>
          <w:rFonts w:ascii="標楷體" w:eastAsia="標楷體" w:hAnsi="標楷體" w:hint="eastAsia"/>
          <w:color w:val="000000"/>
          <w:sz w:val="40"/>
          <w:szCs w:val="40"/>
        </w:rPr>
        <w:t>中市里守望相助隊</w:t>
      </w:r>
      <w:bookmarkStart w:id="1" w:name="OLE_LINK1"/>
      <w:r w:rsidRPr="007B1BD4">
        <w:rPr>
          <w:rFonts w:ascii="標楷體" w:eastAsia="標楷體" w:hAnsi="標楷體" w:hint="eastAsia"/>
          <w:color w:val="000000"/>
          <w:sz w:val="40"/>
          <w:szCs w:val="40"/>
        </w:rPr>
        <w:t>新購巡邏車輛</w:t>
      </w:r>
      <w:r w:rsidRPr="007B1BD4">
        <w:rPr>
          <w:rFonts w:ascii="標楷體" w:eastAsia="標楷體" w:hAnsi="標楷體" w:hint="eastAsia"/>
          <w:color w:val="000000"/>
          <w:sz w:val="40"/>
          <w:szCs w:val="40"/>
          <w:u w:val="single" w:color="FFFFFF"/>
          <w:shd w:val="clear" w:color="auto" w:fill="FFFFFF"/>
        </w:rPr>
        <w:t>補助要點</w:t>
      </w:r>
      <w:bookmarkEnd w:id="1"/>
      <w:r w:rsidR="00FE6C29">
        <w:rPr>
          <w:rFonts w:ascii="標楷體" w:eastAsia="標楷體" w:hAnsi="標楷體" w:hint="eastAsia"/>
          <w:color w:val="000000"/>
          <w:sz w:val="40"/>
          <w:szCs w:val="40"/>
          <w:u w:val="single" w:color="FFFFFF"/>
          <w:shd w:val="clear" w:color="auto" w:fill="FFFFFF"/>
        </w:rPr>
        <w:t>第八點</w:t>
      </w:r>
      <w:r w:rsidR="00A249C2">
        <w:rPr>
          <w:rFonts w:ascii="標楷體" w:eastAsia="標楷體" w:hAnsi="標楷體" w:cs="標楷體" w:hint="eastAsia"/>
          <w:color w:val="000000"/>
          <w:kern w:val="0"/>
          <w:sz w:val="40"/>
          <w:szCs w:val="40"/>
        </w:rPr>
        <w:t>總</w:t>
      </w:r>
      <w:r w:rsidR="005F0466" w:rsidRPr="007B1BD4">
        <w:rPr>
          <w:rFonts w:ascii="標楷體" w:eastAsia="標楷體" w:hAnsi="標楷體" w:cs="標楷體" w:hint="eastAsia"/>
          <w:color w:val="000000"/>
          <w:kern w:val="0"/>
          <w:sz w:val="40"/>
          <w:szCs w:val="40"/>
        </w:rPr>
        <w:t>說明</w:t>
      </w:r>
    </w:p>
    <w:p w:rsidR="005F3602" w:rsidRDefault="00897233" w:rsidP="002C2F36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97233">
        <w:rPr>
          <w:rFonts w:ascii="標楷體" w:eastAsia="標楷體" w:hAnsi="標楷體" w:hint="eastAsia"/>
          <w:sz w:val="28"/>
          <w:szCs w:val="28"/>
        </w:rPr>
        <w:t>為</w:t>
      </w:r>
      <w:r w:rsidR="00A96B6B">
        <w:rPr>
          <w:rFonts w:ascii="標楷體" w:eastAsia="標楷體" w:hAnsi="標楷體" w:hint="eastAsia"/>
          <w:sz w:val="28"/>
          <w:szCs w:val="28"/>
        </w:rPr>
        <w:t>規範</w:t>
      </w:r>
      <w:r w:rsidRPr="00897233">
        <w:rPr>
          <w:rFonts w:ascii="標楷體" w:eastAsia="標楷體" w:hAnsi="標楷體" w:hint="eastAsia"/>
          <w:sz w:val="28"/>
          <w:szCs w:val="28"/>
        </w:rPr>
        <w:t>本市各里守望相助隊</w:t>
      </w:r>
      <w:r w:rsidR="00A96B6B">
        <w:rPr>
          <w:rFonts w:ascii="標楷體" w:eastAsia="標楷體" w:hAnsi="標楷體" w:hint="eastAsia"/>
          <w:sz w:val="28"/>
          <w:szCs w:val="28"/>
        </w:rPr>
        <w:t>新購巡邏車輛補助方式及標準</w:t>
      </w:r>
      <w:r w:rsidRPr="00897233">
        <w:rPr>
          <w:rFonts w:ascii="標楷體" w:eastAsia="標楷體" w:hAnsi="標楷體" w:hint="eastAsia"/>
          <w:sz w:val="28"/>
          <w:szCs w:val="28"/>
        </w:rPr>
        <w:t>，</w:t>
      </w:r>
      <w:r w:rsidR="00A96B6B">
        <w:rPr>
          <w:rFonts w:ascii="標楷體" w:eastAsia="標楷體" w:hAnsi="標楷體" w:hint="eastAsia"/>
          <w:sz w:val="28"/>
          <w:szCs w:val="28"/>
        </w:rPr>
        <w:t>以達協勤治安目</w:t>
      </w:r>
      <w:r w:rsidR="009A2481">
        <w:rPr>
          <w:rFonts w:ascii="標楷體" w:eastAsia="標楷體" w:hAnsi="標楷體" w:hint="eastAsia"/>
          <w:sz w:val="28"/>
          <w:szCs w:val="28"/>
        </w:rPr>
        <w:t>的</w:t>
      </w:r>
      <w:r w:rsidR="00A96B6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22AE4">
        <w:rPr>
          <w:rFonts w:ascii="標楷體" w:eastAsia="標楷體" w:hAnsi="標楷體" w:hint="eastAsia"/>
          <w:sz w:val="28"/>
          <w:szCs w:val="28"/>
        </w:rPr>
        <w:t>本局</w:t>
      </w:r>
      <w:r w:rsidRPr="00897233">
        <w:rPr>
          <w:rFonts w:ascii="標楷體" w:eastAsia="標楷體" w:hAnsi="標楷體" w:hint="eastAsia"/>
          <w:sz w:val="28"/>
          <w:szCs w:val="28"/>
        </w:rPr>
        <w:t>業於</w:t>
      </w:r>
      <w:proofErr w:type="gramEnd"/>
      <w:r w:rsidR="00A43B2C">
        <w:rPr>
          <w:rFonts w:ascii="標楷體" w:eastAsia="標楷體" w:hAnsi="標楷體" w:hint="eastAsia"/>
          <w:sz w:val="28"/>
          <w:szCs w:val="28"/>
        </w:rPr>
        <w:t>九十九</w:t>
      </w:r>
      <w:r w:rsidRPr="00897233">
        <w:rPr>
          <w:rFonts w:ascii="標楷體" w:eastAsia="標楷體" w:hAnsi="標楷體" w:hint="eastAsia"/>
          <w:sz w:val="28"/>
          <w:szCs w:val="28"/>
        </w:rPr>
        <w:t>年</w:t>
      </w:r>
      <w:r w:rsidR="00A43B2C">
        <w:rPr>
          <w:rFonts w:ascii="標楷體" w:eastAsia="標楷體" w:hAnsi="標楷體" w:hint="eastAsia"/>
          <w:sz w:val="28"/>
          <w:szCs w:val="28"/>
        </w:rPr>
        <w:t>十二</w:t>
      </w:r>
      <w:r w:rsidRPr="00897233">
        <w:rPr>
          <w:rFonts w:ascii="標楷體" w:eastAsia="標楷體" w:hAnsi="標楷體" w:hint="eastAsia"/>
          <w:sz w:val="28"/>
          <w:szCs w:val="28"/>
        </w:rPr>
        <w:t>月</w:t>
      </w:r>
      <w:r w:rsidR="00A43B2C">
        <w:rPr>
          <w:rFonts w:ascii="標楷體" w:eastAsia="標楷體" w:hAnsi="標楷體" w:hint="eastAsia"/>
          <w:sz w:val="28"/>
          <w:szCs w:val="28"/>
        </w:rPr>
        <w:t>二十九</w:t>
      </w:r>
      <w:r w:rsidRPr="00897233">
        <w:rPr>
          <w:rFonts w:ascii="標楷體" w:eastAsia="標楷體" w:hAnsi="標楷體" w:hint="eastAsia"/>
          <w:sz w:val="28"/>
          <w:szCs w:val="28"/>
        </w:rPr>
        <w:t>日訂頒「</w:t>
      </w:r>
      <w:proofErr w:type="gramStart"/>
      <w:r w:rsidRPr="0089723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97233">
        <w:rPr>
          <w:rFonts w:ascii="標楷體" w:eastAsia="標楷體" w:hAnsi="標楷體" w:hint="eastAsia"/>
          <w:sz w:val="28"/>
          <w:szCs w:val="28"/>
        </w:rPr>
        <w:t>中</w:t>
      </w:r>
      <w:r w:rsidR="00622AE4">
        <w:rPr>
          <w:rFonts w:ascii="標楷體" w:eastAsia="標楷體" w:hAnsi="標楷體" w:hint="eastAsia"/>
          <w:sz w:val="28"/>
          <w:szCs w:val="28"/>
        </w:rPr>
        <w:t>市</w:t>
      </w:r>
      <w:r w:rsidRPr="00897233">
        <w:rPr>
          <w:rFonts w:ascii="標楷體" w:eastAsia="標楷體" w:hAnsi="標楷體" w:hint="eastAsia"/>
          <w:sz w:val="28"/>
          <w:szCs w:val="28"/>
        </w:rPr>
        <w:t>里守望相助隊新購巡</w:t>
      </w:r>
      <w:r w:rsidR="00622AE4">
        <w:rPr>
          <w:rFonts w:ascii="標楷體" w:eastAsia="標楷體" w:hAnsi="標楷體" w:hint="eastAsia"/>
          <w:sz w:val="28"/>
          <w:szCs w:val="28"/>
        </w:rPr>
        <w:t>邏</w:t>
      </w:r>
      <w:r w:rsidRPr="00897233">
        <w:rPr>
          <w:rFonts w:ascii="標楷體" w:eastAsia="標楷體" w:hAnsi="標楷體" w:hint="eastAsia"/>
          <w:sz w:val="28"/>
          <w:szCs w:val="28"/>
        </w:rPr>
        <w:t>車輛補助要點」，</w:t>
      </w:r>
      <w:r w:rsidR="00622AE4">
        <w:rPr>
          <w:rFonts w:ascii="標楷體" w:eastAsia="標楷體" w:hAnsi="標楷體" w:hint="eastAsia"/>
          <w:sz w:val="28"/>
          <w:szCs w:val="28"/>
        </w:rPr>
        <w:t>為使本要點更</w:t>
      </w:r>
      <w:proofErr w:type="gramStart"/>
      <w:r w:rsidR="00622AE4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="00622AE4">
        <w:rPr>
          <w:rFonts w:ascii="標楷體" w:eastAsia="標楷體" w:hAnsi="標楷體" w:hint="eastAsia"/>
          <w:sz w:val="28"/>
          <w:szCs w:val="28"/>
        </w:rPr>
        <w:t>完善，</w:t>
      </w:r>
      <w:r w:rsidR="00135BAC">
        <w:rPr>
          <w:rFonts w:ascii="標楷體" w:eastAsia="標楷體" w:hAnsi="標楷體" w:hint="eastAsia"/>
          <w:sz w:val="28"/>
          <w:szCs w:val="28"/>
        </w:rPr>
        <w:t>分別</w:t>
      </w:r>
      <w:r w:rsidR="00622AE4">
        <w:rPr>
          <w:rFonts w:ascii="標楷體" w:eastAsia="標楷體" w:hAnsi="標楷體" w:hint="eastAsia"/>
          <w:sz w:val="28"/>
          <w:szCs w:val="28"/>
        </w:rPr>
        <w:t>於</w:t>
      </w:r>
      <w:r w:rsidR="00A43B2C">
        <w:rPr>
          <w:rFonts w:ascii="標楷體" w:eastAsia="標楷體" w:hAnsi="標楷體" w:hint="eastAsia"/>
          <w:sz w:val="28"/>
          <w:szCs w:val="28"/>
        </w:rPr>
        <w:t>一百零一</w:t>
      </w:r>
      <w:r w:rsidR="00A96B6B">
        <w:rPr>
          <w:rFonts w:ascii="標楷體" w:eastAsia="標楷體" w:hAnsi="標楷體" w:hint="eastAsia"/>
          <w:sz w:val="28"/>
          <w:szCs w:val="28"/>
        </w:rPr>
        <w:t>年</w:t>
      </w:r>
      <w:r w:rsidR="005652B2">
        <w:rPr>
          <w:rFonts w:ascii="標楷體" w:eastAsia="標楷體" w:hAnsi="標楷體" w:hint="eastAsia"/>
          <w:sz w:val="28"/>
          <w:szCs w:val="28"/>
        </w:rPr>
        <w:t>一月十九日</w:t>
      </w:r>
      <w:r w:rsidR="00C46952">
        <w:rPr>
          <w:rFonts w:ascii="標楷體" w:eastAsia="標楷體" w:hAnsi="標楷體" w:hint="eastAsia"/>
          <w:sz w:val="28"/>
          <w:szCs w:val="28"/>
        </w:rPr>
        <w:t>、</w:t>
      </w:r>
      <w:r w:rsidR="00622AE4">
        <w:rPr>
          <w:rFonts w:ascii="標楷體" w:eastAsia="標楷體" w:hAnsi="標楷體" w:hint="eastAsia"/>
          <w:sz w:val="28"/>
          <w:szCs w:val="28"/>
        </w:rPr>
        <w:t>九月六日</w:t>
      </w:r>
      <w:r w:rsidR="00C46952">
        <w:rPr>
          <w:rFonts w:ascii="標楷體" w:eastAsia="標楷體" w:hAnsi="標楷體" w:hint="eastAsia"/>
          <w:sz w:val="28"/>
          <w:szCs w:val="28"/>
        </w:rPr>
        <w:t>及十二月十七日</w:t>
      </w:r>
      <w:r w:rsidR="00A96B6B">
        <w:rPr>
          <w:rFonts w:ascii="標楷體" w:eastAsia="標楷體" w:hAnsi="標楷體" w:hint="eastAsia"/>
          <w:sz w:val="28"/>
          <w:szCs w:val="28"/>
        </w:rPr>
        <w:t>修正部分規定</w:t>
      </w:r>
      <w:r w:rsidR="005F3602">
        <w:rPr>
          <w:rFonts w:ascii="標楷體" w:eastAsia="標楷體" w:hAnsi="標楷體" w:hint="eastAsia"/>
          <w:sz w:val="28"/>
          <w:szCs w:val="28"/>
        </w:rPr>
        <w:t>，</w:t>
      </w:r>
      <w:r w:rsidR="00A249C2" w:rsidRPr="00A249C2">
        <w:rPr>
          <w:rFonts w:ascii="標楷體" w:eastAsia="標楷體" w:hAnsi="標楷體" w:hint="eastAsia"/>
          <w:sz w:val="28"/>
          <w:szCs w:val="28"/>
        </w:rPr>
        <w:t>現基於</w:t>
      </w:r>
      <w:proofErr w:type="gramStart"/>
      <w:r w:rsidR="00A249C2" w:rsidRPr="00A249C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249C2" w:rsidRPr="00A249C2">
        <w:rPr>
          <w:rFonts w:ascii="標楷體" w:eastAsia="標楷體" w:hAnsi="標楷體" w:hint="eastAsia"/>
          <w:sz w:val="28"/>
          <w:szCs w:val="28"/>
        </w:rPr>
        <w:t>中市各區公所及各區里守望相助隊實務執行反映意見，</w:t>
      </w:r>
      <w:proofErr w:type="gramStart"/>
      <w:r w:rsidR="00A249C2" w:rsidRPr="00A249C2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A249C2" w:rsidRPr="00A249C2">
        <w:rPr>
          <w:rFonts w:ascii="標楷體" w:eastAsia="標楷體" w:hAnsi="標楷體" w:hint="eastAsia"/>
          <w:sz w:val="28"/>
          <w:szCs w:val="28"/>
        </w:rPr>
        <w:t>予修正，以</w:t>
      </w:r>
      <w:proofErr w:type="gramStart"/>
      <w:r w:rsidR="00A249C2" w:rsidRPr="00A249C2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="00A249C2" w:rsidRPr="00A249C2">
        <w:rPr>
          <w:rFonts w:ascii="標楷體" w:eastAsia="標楷體" w:hAnsi="標楷體" w:hint="eastAsia"/>
          <w:sz w:val="28"/>
          <w:szCs w:val="28"/>
        </w:rPr>
        <w:t>完備，其修正重點如下：</w:t>
      </w:r>
    </w:p>
    <w:p w:rsidR="00D44B37" w:rsidRDefault="000A1A74" w:rsidP="002C2F3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A1A74">
        <w:rPr>
          <w:rFonts w:ascii="標楷體" w:eastAsia="標楷體" w:hAnsi="標楷體" w:hint="eastAsia"/>
          <w:sz w:val="28"/>
          <w:szCs w:val="28"/>
        </w:rPr>
        <w:t>守望相助隊巡邏車輛管理(修正規定第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0A1A74">
        <w:rPr>
          <w:rFonts w:ascii="標楷體" w:eastAsia="標楷體" w:hAnsi="標楷體" w:hint="eastAsia"/>
          <w:sz w:val="28"/>
          <w:szCs w:val="28"/>
        </w:rPr>
        <w:t>點)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01E9" w:rsidRDefault="001701E9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Pr="000B4F96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5F3602" w:rsidRDefault="005F3602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5F3602" w:rsidRPr="005F3602" w:rsidRDefault="005F3602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sz w:val="28"/>
          <w:szCs w:val="28"/>
        </w:rPr>
      </w:pPr>
    </w:p>
    <w:p w:rsidR="0091429A" w:rsidRDefault="0091429A" w:rsidP="00FE6C29">
      <w:pPr>
        <w:spacing w:line="46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D44B37" w:rsidRPr="00D44B37" w:rsidRDefault="00D44B37" w:rsidP="00FE6C29">
      <w:pPr>
        <w:spacing w:line="460" w:lineRule="exact"/>
        <w:rPr>
          <w:rFonts w:ascii="標楷體" w:eastAsia="標楷體" w:hAnsi="標楷體"/>
          <w:bCs/>
          <w:color w:val="000000"/>
          <w:sz w:val="40"/>
          <w:szCs w:val="40"/>
        </w:rPr>
      </w:pPr>
      <w:r w:rsidRPr="00D44B37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臺中市里守望相助隊新購巡邏車輛</w:t>
      </w:r>
      <w:r w:rsidRPr="00D44B37">
        <w:rPr>
          <w:rFonts w:ascii="標楷體" w:eastAsia="標楷體" w:hAnsi="標楷體" w:hint="eastAsia"/>
          <w:color w:val="000000"/>
          <w:sz w:val="40"/>
          <w:szCs w:val="40"/>
          <w:u w:val="single" w:color="FFFFFF"/>
          <w:shd w:val="clear" w:color="auto" w:fill="FFFFFF"/>
        </w:rPr>
        <w:t>補助要點第</w:t>
      </w:r>
      <w:r w:rsidR="00D054B9">
        <w:rPr>
          <w:rFonts w:ascii="標楷體" w:eastAsia="標楷體" w:hAnsi="標楷體" w:hint="eastAsia"/>
          <w:color w:val="000000"/>
          <w:sz w:val="40"/>
          <w:szCs w:val="40"/>
          <w:u w:val="single" w:color="FFFFFF"/>
          <w:shd w:val="clear" w:color="auto" w:fill="FFFFFF"/>
        </w:rPr>
        <w:t>八</w:t>
      </w:r>
      <w:r w:rsidR="003438B4">
        <w:rPr>
          <w:rFonts w:ascii="標楷體" w:eastAsia="標楷體" w:hAnsi="標楷體" w:hint="eastAsia"/>
          <w:color w:val="000000"/>
          <w:sz w:val="40"/>
          <w:szCs w:val="40"/>
          <w:u w:val="single" w:color="FFFFFF"/>
          <w:shd w:val="clear" w:color="auto" w:fill="FFFFFF"/>
        </w:rPr>
        <w:t>點</w:t>
      </w:r>
      <w:r w:rsidRPr="00D44B37">
        <w:rPr>
          <w:rFonts w:ascii="標楷體" w:eastAsia="標楷體" w:hAnsi="標楷體" w:cs="標楷體" w:hint="eastAsia"/>
          <w:color w:val="000000"/>
          <w:kern w:val="0"/>
          <w:sz w:val="40"/>
          <w:szCs w:val="40"/>
        </w:rPr>
        <w:t>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88"/>
        <w:gridCol w:w="2966"/>
      </w:tblGrid>
      <w:tr w:rsidR="00D44B37" w:rsidRPr="00D44B37" w:rsidTr="00D44B37">
        <w:trPr>
          <w:trHeight w:val="5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37" w:rsidRPr="00D44B37" w:rsidRDefault="00D44B37" w:rsidP="00D44B3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D44B37">
              <w:rPr>
                <w:rFonts w:ascii="標楷體" w:eastAsia="標楷體" w:hAnsi="標楷體" w:hint="eastAsia"/>
                <w:color w:val="000000"/>
              </w:rPr>
              <w:t>修正規定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37" w:rsidRPr="00D44B37" w:rsidRDefault="00D44B37" w:rsidP="00D44B3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D44B37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現行</w:t>
            </w:r>
            <w:r w:rsidRPr="00D44B37">
              <w:rPr>
                <w:rFonts w:ascii="標楷體" w:eastAsia="標楷體" w:hAnsi="標楷體" w:hint="eastAsia"/>
                <w:color w:val="000000"/>
              </w:rPr>
              <w:t>規定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37" w:rsidRPr="00D44B37" w:rsidRDefault="00D44B37" w:rsidP="00D44B37">
            <w:pPr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D44B37">
              <w:rPr>
                <w:rFonts w:ascii="標楷體" w:eastAsia="標楷體" w:hAnsi="標楷體" w:hint="eastAsia"/>
                <w:color w:val="000000"/>
                <w:szCs w:val="20"/>
              </w:rPr>
              <w:t>說明</w:t>
            </w:r>
          </w:p>
        </w:tc>
      </w:tr>
      <w:tr w:rsidR="00D44B37" w:rsidRPr="00D44B37" w:rsidTr="00D44B37">
        <w:trPr>
          <w:trHeight w:val="43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37" w:rsidRPr="00D054B9" w:rsidRDefault="00D054B9" w:rsidP="00D054B9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八、守望相助隊巡邏車輛由里守望相助隊自行管理，其車輛</w:t>
            </w:r>
            <w:proofErr w:type="gramStart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專供里守望相助</w:t>
            </w:r>
            <w:proofErr w:type="gramEnd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隊巡邏使用，且限於行駛本市轄區，不得供私人使用或行駛他縣（市）。里內重要活動，得報所轄區公所核准後，</w:t>
            </w:r>
            <w:proofErr w:type="gramStart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得跨縣</w:t>
            </w:r>
            <w:proofErr w:type="gramEnd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（市）行駛；</w:t>
            </w:r>
            <w:r w:rsidR="00E750D4" w:rsidRPr="00E750D4">
              <w:rPr>
                <w:rFonts w:ascii="標楷體" w:eastAsia="標楷體" w:hAnsi="標楷體" w:cs="細明體" w:hint="eastAsia"/>
                <w:color w:val="000000"/>
                <w:kern w:val="0"/>
              </w:rPr>
              <w:t>如遇有其他緊急情形得於事後向轄區公所報備。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37" w:rsidRPr="00D44B37" w:rsidRDefault="00D054B9" w:rsidP="00D054B9">
            <w:pPr>
              <w:ind w:left="480" w:hangingChars="200" w:hanging="480"/>
              <w:jc w:val="both"/>
              <w:rPr>
                <w:rFonts w:ascii="新細明體" w:eastAsia="標楷體" w:hAnsi="新細明體"/>
                <w:color w:val="000000"/>
              </w:rPr>
            </w:pPr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八、守望相助隊巡邏車輛由里守望相助隊自行管理，其車輛</w:t>
            </w:r>
            <w:proofErr w:type="gramStart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專供里守望相助</w:t>
            </w:r>
            <w:proofErr w:type="gramEnd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隊巡邏使用，且限於行駛本市轄區，不得供私人使用或行駛他縣（市）。里內重要活動，得報所轄區公所核准後，</w:t>
            </w:r>
            <w:proofErr w:type="gramStart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得跨縣</w:t>
            </w:r>
            <w:proofErr w:type="gramEnd"/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（市）行駛；</w:t>
            </w:r>
            <w:r w:rsidRPr="00984660">
              <w:rPr>
                <w:rFonts w:ascii="標楷體" w:eastAsia="標楷體" w:hAnsi="標楷體" w:cs="細明體" w:hint="eastAsia"/>
                <w:color w:val="000000"/>
                <w:kern w:val="0"/>
                <w:u w:val="single"/>
              </w:rPr>
              <w:t>遇有送重病里民至外縣（市）就醫</w:t>
            </w:r>
            <w:r w:rsidRPr="00D054B9">
              <w:rPr>
                <w:rFonts w:ascii="標楷體" w:eastAsia="標楷體" w:hAnsi="標楷體" w:cs="細明體" w:hint="eastAsia"/>
                <w:color w:val="000000"/>
                <w:kern w:val="0"/>
              </w:rPr>
              <w:t>或其他緊急情形，得於事後向所轄區公所報備。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37" w:rsidRPr="00D44B37" w:rsidRDefault="00A249C2" w:rsidP="0098466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249C2">
              <w:rPr>
                <w:rFonts w:ascii="標楷體" w:eastAsia="標楷體" w:hAnsi="標楷體" w:hint="eastAsia"/>
                <w:color w:val="000000"/>
                <w:szCs w:val="20"/>
              </w:rPr>
              <w:t>配合現況需要酌予修正，刪除「遇有送重病里民至外縣（市）就醫」之規定。</w:t>
            </w:r>
          </w:p>
        </w:tc>
      </w:tr>
    </w:tbl>
    <w:p w:rsidR="00D44B37" w:rsidRDefault="00D44B37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p w:rsidR="0091429A" w:rsidRPr="00CD0C76" w:rsidRDefault="0091429A" w:rsidP="00EF1061">
      <w:pPr>
        <w:spacing w:line="460" w:lineRule="exact"/>
        <w:ind w:firstLineChars="192" w:firstLine="538"/>
        <w:rPr>
          <w:rFonts w:ascii="標楷體" w:eastAsia="標楷體" w:hAnsi="標楷體"/>
          <w:color w:val="000000"/>
          <w:sz w:val="28"/>
          <w:szCs w:val="28"/>
        </w:rPr>
      </w:pPr>
    </w:p>
    <w:sectPr w:rsidR="0091429A" w:rsidRPr="00CD0C76" w:rsidSect="00A62DED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9A" w:rsidRDefault="002C5C9A">
      <w:r>
        <w:separator/>
      </w:r>
    </w:p>
  </w:endnote>
  <w:endnote w:type="continuationSeparator" w:id="0">
    <w:p w:rsidR="002C5C9A" w:rsidRDefault="002C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9A" w:rsidRDefault="002C5C9A">
      <w:r>
        <w:separator/>
      </w:r>
    </w:p>
  </w:footnote>
  <w:footnote w:type="continuationSeparator" w:id="0">
    <w:p w:rsidR="002C5C9A" w:rsidRDefault="002C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25"/>
    <w:multiLevelType w:val="hybridMultilevel"/>
    <w:tmpl w:val="607AC184"/>
    <w:lvl w:ilvl="0" w:tplc="FB883C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6D8275A"/>
    <w:multiLevelType w:val="hybridMultilevel"/>
    <w:tmpl w:val="BB8A4522"/>
    <w:lvl w:ilvl="0" w:tplc="1B284788">
      <w:start w:val="2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21568C3"/>
    <w:multiLevelType w:val="hybridMultilevel"/>
    <w:tmpl w:val="C194C586"/>
    <w:lvl w:ilvl="0" w:tplc="7380620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2"/>
        </w:tabs>
        <w:ind w:left="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2"/>
        </w:tabs>
        <w:ind w:left="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2"/>
        </w:tabs>
        <w:ind w:left="1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82"/>
        </w:tabs>
        <w:ind w:left="1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2"/>
        </w:tabs>
        <w:ind w:left="3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2"/>
        </w:tabs>
        <w:ind w:left="3802" w:hanging="480"/>
      </w:pPr>
    </w:lvl>
  </w:abstractNum>
  <w:abstractNum w:abstractNumId="3">
    <w:nsid w:val="7A944971"/>
    <w:multiLevelType w:val="hybridMultilevel"/>
    <w:tmpl w:val="3D5EC92A"/>
    <w:lvl w:ilvl="0" w:tplc="F14C89CA">
      <w:start w:val="6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1"/>
    <w:rsid w:val="0000387D"/>
    <w:rsid w:val="00080955"/>
    <w:rsid w:val="00083EEE"/>
    <w:rsid w:val="00087F6C"/>
    <w:rsid w:val="00092FD3"/>
    <w:rsid w:val="00096964"/>
    <w:rsid w:val="000A1A74"/>
    <w:rsid w:val="000A3C80"/>
    <w:rsid w:val="000B4F96"/>
    <w:rsid w:val="000D211A"/>
    <w:rsid w:val="001026C5"/>
    <w:rsid w:val="001121D6"/>
    <w:rsid w:val="00120515"/>
    <w:rsid w:val="00135BAC"/>
    <w:rsid w:val="00151D69"/>
    <w:rsid w:val="00153A66"/>
    <w:rsid w:val="001545F8"/>
    <w:rsid w:val="001701E9"/>
    <w:rsid w:val="0017038B"/>
    <w:rsid w:val="00173199"/>
    <w:rsid w:val="0018602B"/>
    <w:rsid w:val="001A1AC5"/>
    <w:rsid w:val="001A37A4"/>
    <w:rsid w:val="001A3F57"/>
    <w:rsid w:val="00210AFB"/>
    <w:rsid w:val="002167B9"/>
    <w:rsid w:val="00220676"/>
    <w:rsid w:val="00225A47"/>
    <w:rsid w:val="00227780"/>
    <w:rsid w:val="002679CA"/>
    <w:rsid w:val="0028114F"/>
    <w:rsid w:val="002B0F39"/>
    <w:rsid w:val="002C2F36"/>
    <w:rsid w:val="002C53E0"/>
    <w:rsid w:val="002C5C9A"/>
    <w:rsid w:val="002C7EF7"/>
    <w:rsid w:val="002E2F06"/>
    <w:rsid w:val="0031225B"/>
    <w:rsid w:val="00322F25"/>
    <w:rsid w:val="00335072"/>
    <w:rsid w:val="003438B4"/>
    <w:rsid w:val="0035728D"/>
    <w:rsid w:val="00362DEA"/>
    <w:rsid w:val="00373AB6"/>
    <w:rsid w:val="0039110C"/>
    <w:rsid w:val="003A74F5"/>
    <w:rsid w:val="003B5FEF"/>
    <w:rsid w:val="003E4CF7"/>
    <w:rsid w:val="003F7529"/>
    <w:rsid w:val="003F7E73"/>
    <w:rsid w:val="0041075F"/>
    <w:rsid w:val="00421D8F"/>
    <w:rsid w:val="00422709"/>
    <w:rsid w:val="0043284B"/>
    <w:rsid w:val="004474C4"/>
    <w:rsid w:val="00454621"/>
    <w:rsid w:val="00465433"/>
    <w:rsid w:val="004863AB"/>
    <w:rsid w:val="004A22B5"/>
    <w:rsid w:val="004D256C"/>
    <w:rsid w:val="004D4A2D"/>
    <w:rsid w:val="004E229B"/>
    <w:rsid w:val="004E24A6"/>
    <w:rsid w:val="004F3DB0"/>
    <w:rsid w:val="005064BA"/>
    <w:rsid w:val="00531B86"/>
    <w:rsid w:val="00537915"/>
    <w:rsid w:val="005652B2"/>
    <w:rsid w:val="005E5051"/>
    <w:rsid w:val="005E6270"/>
    <w:rsid w:val="005F0466"/>
    <w:rsid w:val="005F107A"/>
    <w:rsid w:val="005F3602"/>
    <w:rsid w:val="005F7374"/>
    <w:rsid w:val="00606E89"/>
    <w:rsid w:val="00622AE4"/>
    <w:rsid w:val="00631627"/>
    <w:rsid w:val="006378DA"/>
    <w:rsid w:val="00642AF5"/>
    <w:rsid w:val="00674975"/>
    <w:rsid w:val="00675C41"/>
    <w:rsid w:val="00677280"/>
    <w:rsid w:val="006B5910"/>
    <w:rsid w:val="006B6579"/>
    <w:rsid w:val="006C569D"/>
    <w:rsid w:val="00716AFE"/>
    <w:rsid w:val="00720EC3"/>
    <w:rsid w:val="00726468"/>
    <w:rsid w:val="00752C47"/>
    <w:rsid w:val="007610E4"/>
    <w:rsid w:val="00770624"/>
    <w:rsid w:val="00785EC8"/>
    <w:rsid w:val="007B106D"/>
    <w:rsid w:val="007B1BD4"/>
    <w:rsid w:val="007C78D9"/>
    <w:rsid w:val="00831C35"/>
    <w:rsid w:val="0083370D"/>
    <w:rsid w:val="008349B9"/>
    <w:rsid w:val="00844A23"/>
    <w:rsid w:val="00845ECF"/>
    <w:rsid w:val="00871397"/>
    <w:rsid w:val="0087156C"/>
    <w:rsid w:val="0088306C"/>
    <w:rsid w:val="00893CF3"/>
    <w:rsid w:val="00897233"/>
    <w:rsid w:val="008A5169"/>
    <w:rsid w:val="008C4C73"/>
    <w:rsid w:val="008D1ABE"/>
    <w:rsid w:val="008F274F"/>
    <w:rsid w:val="008F5CDB"/>
    <w:rsid w:val="0091429A"/>
    <w:rsid w:val="00984660"/>
    <w:rsid w:val="009A2481"/>
    <w:rsid w:val="009E3B17"/>
    <w:rsid w:val="00A22FF8"/>
    <w:rsid w:val="00A248B8"/>
    <w:rsid w:val="00A249C2"/>
    <w:rsid w:val="00A43B2C"/>
    <w:rsid w:val="00A43DDC"/>
    <w:rsid w:val="00A62DED"/>
    <w:rsid w:val="00A730B6"/>
    <w:rsid w:val="00A8059C"/>
    <w:rsid w:val="00A8424B"/>
    <w:rsid w:val="00A85334"/>
    <w:rsid w:val="00A934DE"/>
    <w:rsid w:val="00A96B6B"/>
    <w:rsid w:val="00AA2151"/>
    <w:rsid w:val="00AB75F9"/>
    <w:rsid w:val="00B05714"/>
    <w:rsid w:val="00B17088"/>
    <w:rsid w:val="00B275EE"/>
    <w:rsid w:val="00B3435D"/>
    <w:rsid w:val="00B3448D"/>
    <w:rsid w:val="00B36192"/>
    <w:rsid w:val="00B81B88"/>
    <w:rsid w:val="00B876A7"/>
    <w:rsid w:val="00BB17E0"/>
    <w:rsid w:val="00BC0707"/>
    <w:rsid w:val="00BC3DAD"/>
    <w:rsid w:val="00C00FE0"/>
    <w:rsid w:val="00C07807"/>
    <w:rsid w:val="00C17198"/>
    <w:rsid w:val="00C3348B"/>
    <w:rsid w:val="00C41B31"/>
    <w:rsid w:val="00C46952"/>
    <w:rsid w:val="00C51DF1"/>
    <w:rsid w:val="00C96F24"/>
    <w:rsid w:val="00CB4911"/>
    <w:rsid w:val="00CC2002"/>
    <w:rsid w:val="00CD0C76"/>
    <w:rsid w:val="00CE3247"/>
    <w:rsid w:val="00CF760B"/>
    <w:rsid w:val="00D054B9"/>
    <w:rsid w:val="00D23B28"/>
    <w:rsid w:val="00D44B37"/>
    <w:rsid w:val="00D64AFC"/>
    <w:rsid w:val="00D804CF"/>
    <w:rsid w:val="00D80C01"/>
    <w:rsid w:val="00D865B6"/>
    <w:rsid w:val="00D91CBA"/>
    <w:rsid w:val="00DA07C5"/>
    <w:rsid w:val="00DA47AC"/>
    <w:rsid w:val="00DD3814"/>
    <w:rsid w:val="00DE09E4"/>
    <w:rsid w:val="00DE2E92"/>
    <w:rsid w:val="00DF509B"/>
    <w:rsid w:val="00E1128E"/>
    <w:rsid w:val="00E307E5"/>
    <w:rsid w:val="00E3523B"/>
    <w:rsid w:val="00E750D4"/>
    <w:rsid w:val="00E7660D"/>
    <w:rsid w:val="00E87F79"/>
    <w:rsid w:val="00E9459D"/>
    <w:rsid w:val="00EB142D"/>
    <w:rsid w:val="00EB4A62"/>
    <w:rsid w:val="00ED1141"/>
    <w:rsid w:val="00ED5AFA"/>
    <w:rsid w:val="00EE7B76"/>
    <w:rsid w:val="00EF1061"/>
    <w:rsid w:val="00F1198E"/>
    <w:rsid w:val="00F35EC1"/>
    <w:rsid w:val="00F42578"/>
    <w:rsid w:val="00F57A35"/>
    <w:rsid w:val="00F81472"/>
    <w:rsid w:val="00FB7A6B"/>
    <w:rsid w:val="00FC0A2F"/>
    <w:rsid w:val="00FC4F53"/>
    <w:rsid w:val="00FD450D"/>
    <w:rsid w:val="00FD4C2B"/>
    <w:rsid w:val="00FD54C6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A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草案條文"/>
    <w:basedOn w:val="a"/>
    <w:qFormat/>
    <w:pPr>
      <w:ind w:left="283" w:hangingChars="118" w:hanging="283"/>
      <w:jc w:val="both"/>
    </w:pPr>
    <w:rPr>
      <w:rFonts w:ascii="標楷體" w:eastAsia="標楷體" w:hAnsi="標楷體"/>
      <w:color w:val="000000"/>
    </w:rPr>
  </w:style>
  <w:style w:type="paragraph" w:customStyle="1" w:styleId="a4">
    <w:name w:val="說明一"/>
    <w:basedOn w:val="a"/>
    <w:pPr>
      <w:tabs>
        <w:tab w:val="left" w:pos="660"/>
      </w:tabs>
      <w:spacing w:line="370" w:lineRule="exact"/>
      <w:ind w:leftChars="100" w:left="300" w:hangingChars="200" w:hanging="200"/>
      <w:jc w:val="both"/>
    </w:pPr>
    <w:rPr>
      <w:sz w:val="22"/>
    </w:rPr>
  </w:style>
  <w:style w:type="paragraph" w:styleId="a5">
    <w:name w:val="Body Text Indent"/>
    <w:basedOn w:val="a"/>
    <w:pPr>
      <w:ind w:leftChars="143" w:left="1303" w:hangingChars="400" w:hanging="960"/>
      <w:jc w:val="both"/>
    </w:pPr>
    <w:rPr>
      <w:rFonts w:ascii="標楷體" w:eastAsia="標楷體" w:hAnsi="標楷體"/>
    </w:rPr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Pr>
      <w:kern w:val="2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semiHidden/>
    <w:rPr>
      <w:kern w:val="2"/>
    </w:rPr>
  </w:style>
  <w:style w:type="paragraph" w:styleId="2">
    <w:name w:val="Body Text Indent 2"/>
    <w:basedOn w:val="a"/>
    <w:rsid w:val="008F5CDB"/>
    <w:pPr>
      <w:spacing w:after="120" w:line="480" w:lineRule="auto"/>
      <w:ind w:leftChars="200" w:left="480"/>
    </w:pPr>
  </w:style>
  <w:style w:type="paragraph" w:styleId="HTML">
    <w:name w:val="HTML Preformatted"/>
    <w:basedOn w:val="a"/>
    <w:link w:val="HTML0"/>
    <w:semiHidden/>
    <w:rsid w:val="00357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semiHidden/>
    <w:locked/>
    <w:rsid w:val="0035728D"/>
    <w:rPr>
      <w:rFonts w:ascii="細明體" w:eastAsia="細明體" w:hAnsi="細明體" w:cs="細明體"/>
      <w:sz w:val="24"/>
      <w:szCs w:val="24"/>
      <w:lang w:val="en-US" w:eastAsia="zh-TW" w:bidi="ar-SA"/>
    </w:rPr>
  </w:style>
  <w:style w:type="table" w:styleId="aa">
    <w:name w:val="Table Grid"/>
    <w:basedOn w:val="a1"/>
    <w:rsid w:val="003A74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A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草案條文"/>
    <w:basedOn w:val="a"/>
    <w:qFormat/>
    <w:pPr>
      <w:ind w:left="283" w:hangingChars="118" w:hanging="283"/>
      <w:jc w:val="both"/>
    </w:pPr>
    <w:rPr>
      <w:rFonts w:ascii="標楷體" w:eastAsia="標楷體" w:hAnsi="標楷體"/>
      <w:color w:val="000000"/>
    </w:rPr>
  </w:style>
  <w:style w:type="paragraph" w:customStyle="1" w:styleId="a4">
    <w:name w:val="說明一"/>
    <w:basedOn w:val="a"/>
    <w:pPr>
      <w:tabs>
        <w:tab w:val="left" w:pos="660"/>
      </w:tabs>
      <w:spacing w:line="370" w:lineRule="exact"/>
      <w:ind w:leftChars="100" w:left="300" w:hangingChars="200" w:hanging="200"/>
      <w:jc w:val="both"/>
    </w:pPr>
    <w:rPr>
      <w:sz w:val="22"/>
    </w:rPr>
  </w:style>
  <w:style w:type="paragraph" w:styleId="a5">
    <w:name w:val="Body Text Indent"/>
    <w:basedOn w:val="a"/>
    <w:pPr>
      <w:ind w:leftChars="143" w:left="1303" w:hangingChars="400" w:hanging="960"/>
      <w:jc w:val="both"/>
    </w:pPr>
    <w:rPr>
      <w:rFonts w:ascii="標楷體" w:eastAsia="標楷體" w:hAnsi="標楷體"/>
    </w:rPr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semiHidden/>
    <w:rPr>
      <w:kern w:val="2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semiHidden/>
    <w:rPr>
      <w:kern w:val="2"/>
    </w:rPr>
  </w:style>
  <w:style w:type="paragraph" w:styleId="2">
    <w:name w:val="Body Text Indent 2"/>
    <w:basedOn w:val="a"/>
    <w:rsid w:val="008F5CDB"/>
    <w:pPr>
      <w:spacing w:after="120" w:line="480" w:lineRule="auto"/>
      <w:ind w:leftChars="200" w:left="480"/>
    </w:pPr>
  </w:style>
  <w:style w:type="paragraph" w:styleId="HTML">
    <w:name w:val="HTML Preformatted"/>
    <w:basedOn w:val="a"/>
    <w:link w:val="HTML0"/>
    <w:semiHidden/>
    <w:rsid w:val="00357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semiHidden/>
    <w:locked/>
    <w:rsid w:val="0035728D"/>
    <w:rPr>
      <w:rFonts w:ascii="細明體" w:eastAsia="細明體" w:hAnsi="細明體" w:cs="細明體"/>
      <w:sz w:val="24"/>
      <w:szCs w:val="24"/>
      <w:lang w:val="en-US" w:eastAsia="zh-TW" w:bidi="ar-SA"/>
    </w:rPr>
  </w:style>
  <w:style w:type="table" w:styleId="aa">
    <w:name w:val="Table Grid"/>
    <w:basedOn w:val="a1"/>
    <w:rsid w:val="003A74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臺中市政府自治法規審查提案表</dc:title>
  <dc:creator>10096</dc:creator>
  <cp:lastModifiedBy>劉昇平</cp:lastModifiedBy>
  <cp:revision>2</cp:revision>
  <cp:lastPrinted>2012-12-10T07:12:00Z</cp:lastPrinted>
  <dcterms:created xsi:type="dcterms:W3CDTF">2018-06-12T00:43:00Z</dcterms:created>
  <dcterms:modified xsi:type="dcterms:W3CDTF">2018-06-12T00:43:00Z</dcterms:modified>
</cp:coreProperties>
</file>