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0"/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1"/>
        <w:gridCol w:w="7024"/>
      </w:tblGrid>
      <w:tr w:rsidR="00C0232B" w:rsidRPr="0009503F">
        <w:trPr>
          <w:trHeight w:val="1037"/>
        </w:trPr>
        <w:tc>
          <w:tcPr>
            <w:tcW w:w="1751" w:type="dxa"/>
            <w:vAlign w:val="center"/>
          </w:tcPr>
          <w:p w:rsidR="00C0232B" w:rsidRPr="00053D0D" w:rsidRDefault="00C0232B" w:rsidP="0009503F">
            <w:pPr>
              <w:jc w:val="center"/>
              <w:rPr>
                <w:rFonts w:ascii="新細明體" w:cs="新細明體"/>
                <w:sz w:val="28"/>
                <w:szCs w:val="28"/>
              </w:rPr>
            </w:pPr>
            <w:bookmarkStart w:id="0" w:name="_GoBack"/>
            <w:bookmarkEnd w:id="0"/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案</w:t>
            </w:r>
            <w:r w:rsidRPr="00053D0D">
              <w:rPr>
                <w:rFonts w:ascii="新細明體" w:hAnsi="新細明體" w:cs="新細明體"/>
                <w:sz w:val="28"/>
                <w:szCs w:val="28"/>
              </w:rPr>
              <w:t xml:space="preserve">    </w:t>
            </w:r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由</w:t>
            </w:r>
          </w:p>
        </w:tc>
        <w:tc>
          <w:tcPr>
            <w:tcW w:w="7024" w:type="dxa"/>
            <w:vAlign w:val="center"/>
          </w:tcPr>
          <w:p w:rsidR="00C0232B" w:rsidRPr="00053D0D" w:rsidRDefault="00C0232B" w:rsidP="0009503F">
            <w:pPr>
              <w:rPr>
                <w:rFonts w:ascii="新細明體" w:cs="新細明體"/>
                <w:color w:val="000000"/>
                <w:sz w:val="28"/>
                <w:szCs w:val="28"/>
              </w:rPr>
            </w:pP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賴小弟年紀未滿二十歳，父母雙亡，欲辦理印鑑登記及印鑑證明，該如何辦理？</w:t>
            </w:r>
          </w:p>
        </w:tc>
      </w:tr>
      <w:tr w:rsidR="00C0232B" w:rsidRPr="0009503F">
        <w:trPr>
          <w:trHeight w:val="2643"/>
        </w:trPr>
        <w:tc>
          <w:tcPr>
            <w:tcW w:w="1751" w:type="dxa"/>
            <w:vAlign w:val="center"/>
          </w:tcPr>
          <w:p w:rsidR="00C0232B" w:rsidRPr="00053D0D" w:rsidRDefault="00C0232B" w:rsidP="0009503F">
            <w:pPr>
              <w:rPr>
                <w:rFonts w:ascii="新細明體" w:cs="新細明體"/>
                <w:sz w:val="28"/>
                <w:szCs w:val="28"/>
              </w:rPr>
            </w:pPr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事實經過</w:t>
            </w:r>
          </w:p>
        </w:tc>
        <w:tc>
          <w:tcPr>
            <w:tcW w:w="7024" w:type="dxa"/>
            <w:vAlign w:val="center"/>
          </w:tcPr>
          <w:p w:rsidR="00C0232B" w:rsidRPr="00053D0D" w:rsidRDefault="00C0232B" w:rsidP="0009503F">
            <w:pPr>
              <w:rPr>
                <w:rFonts w:ascii="新細明體" w:cs="新細明體"/>
                <w:sz w:val="28"/>
                <w:szCs w:val="28"/>
              </w:rPr>
            </w:pPr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賴小弟欲申請印鑑證明，因父母雙亡無法由法定代理人代為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申辦印鑑證明；祖父欲以監護人名義申請，惟未辦理「監護登記」致無法辦理。</w:t>
            </w:r>
          </w:p>
        </w:tc>
      </w:tr>
      <w:tr w:rsidR="00C0232B" w:rsidRPr="0009503F">
        <w:trPr>
          <w:trHeight w:val="2680"/>
        </w:trPr>
        <w:tc>
          <w:tcPr>
            <w:tcW w:w="1751" w:type="dxa"/>
            <w:vAlign w:val="center"/>
          </w:tcPr>
          <w:p w:rsidR="00C0232B" w:rsidRPr="00053D0D" w:rsidRDefault="00C0232B" w:rsidP="0009503F">
            <w:pPr>
              <w:rPr>
                <w:rFonts w:ascii="新細明體" w:cs="新細明體"/>
                <w:sz w:val="28"/>
                <w:szCs w:val="28"/>
              </w:rPr>
            </w:pPr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問題分析</w:t>
            </w:r>
          </w:p>
        </w:tc>
        <w:tc>
          <w:tcPr>
            <w:tcW w:w="7024" w:type="dxa"/>
            <w:vAlign w:val="center"/>
          </w:tcPr>
          <w:p w:rsidR="00C0232B" w:rsidRPr="00053D0D" w:rsidRDefault="00C0232B" w:rsidP="0009503F">
            <w:pPr>
              <w:rPr>
                <w:rFonts w:ascii="新細明體" w:cs="新細明體"/>
                <w:sz w:val="28"/>
                <w:szCs w:val="28"/>
              </w:rPr>
            </w:pPr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賴小弟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未滿二十歳，父母雙亡，</w:t>
            </w:r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今住兒童之家，未與家人同住且父母死亡時無遺囑指定監護人。</w:t>
            </w:r>
          </w:p>
        </w:tc>
      </w:tr>
      <w:tr w:rsidR="00C0232B" w:rsidRPr="0009503F">
        <w:trPr>
          <w:trHeight w:val="3650"/>
        </w:trPr>
        <w:tc>
          <w:tcPr>
            <w:tcW w:w="1751" w:type="dxa"/>
            <w:vAlign w:val="center"/>
          </w:tcPr>
          <w:p w:rsidR="00C0232B" w:rsidRPr="00053D0D" w:rsidRDefault="00C0232B" w:rsidP="0009503F">
            <w:pPr>
              <w:rPr>
                <w:rFonts w:ascii="新細明體" w:cs="新細明體"/>
                <w:sz w:val="28"/>
                <w:szCs w:val="28"/>
              </w:rPr>
            </w:pPr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處理情形</w:t>
            </w:r>
          </w:p>
        </w:tc>
        <w:tc>
          <w:tcPr>
            <w:tcW w:w="7024" w:type="dxa"/>
            <w:vAlign w:val="center"/>
          </w:tcPr>
          <w:p w:rsidR="00C0232B" w:rsidRPr="00053D0D" w:rsidRDefault="00C0232B" w:rsidP="0009503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賴小弟現住兒童之家，未與家人同住。因父母雙亡而無遺囑指定監護人時，可依民法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>1094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條第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項第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款規定：「與未成年人同居之祖父母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 xml:space="preserve"> 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。」由同居之祖父母辦理監護登記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 xml:space="preserve">    </w:t>
            </w:r>
          </w:p>
          <w:p w:rsidR="00C0232B" w:rsidRPr="00053D0D" w:rsidRDefault="00C0232B" w:rsidP="0009503F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新細明體" w:cs="新細明體"/>
                <w:sz w:val="28"/>
                <w:szCs w:val="28"/>
              </w:rPr>
            </w:pP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惟內祖父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>(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內祖母已歿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>)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與外祖父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 xml:space="preserve"> (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外祖母已歿</w:t>
            </w:r>
            <w:r w:rsidRPr="00053D0D">
              <w:rPr>
                <w:rFonts w:ascii="新細明體" w:hAnsi="新細明體" w:cs="新細明體"/>
                <w:color w:val="000000"/>
                <w:sz w:val="28"/>
                <w:szCs w:val="28"/>
              </w:rPr>
              <w:t>)</w:t>
            </w:r>
            <w:r w:rsidRPr="00053D0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均係適格監護人，為避免日後爭議，爰請二位當事人填寫「監護人協議書」，協議由其內祖父為監護人</w:t>
            </w:r>
            <w:r w:rsidRPr="00053D0D">
              <w:rPr>
                <w:rFonts w:ascii="新細明體" w:hAnsi="新細明體" w:cs="新細明體" w:hint="eastAsia"/>
                <w:sz w:val="28"/>
                <w:szCs w:val="28"/>
              </w:rPr>
              <w:t>，辦理監護登記後再由其申請印鑑證明。</w:t>
            </w:r>
          </w:p>
        </w:tc>
      </w:tr>
    </w:tbl>
    <w:p w:rsidR="00C0232B" w:rsidRPr="00053D0D" w:rsidRDefault="00C0232B" w:rsidP="00F77C46">
      <w:pPr>
        <w:jc w:val="center"/>
        <w:rPr>
          <w:rFonts w:ascii="新細明體" w:cs="新細明體"/>
          <w:b/>
          <w:bCs/>
          <w:sz w:val="32"/>
          <w:szCs w:val="32"/>
        </w:rPr>
      </w:pPr>
      <w:r w:rsidRPr="00053D0D">
        <w:rPr>
          <w:rFonts w:ascii="新細明體" w:hAnsi="新細明體" w:cs="新細明體" w:hint="eastAsia"/>
          <w:b/>
          <w:bCs/>
          <w:sz w:val="32"/>
          <w:szCs w:val="32"/>
        </w:rPr>
        <w:t>臺中市西區戶政事務所特殊案例分析</w:t>
      </w:r>
    </w:p>
    <w:sectPr w:rsidR="00C0232B" w:rsidRPr="00053D0D" w:rsidSect="0005598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2B" w:rsidRDefault="00C0232B" w:rsidP="00C04FA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232B" w:rsidRDefault="00C0232B" w:rsidP="00C04FA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2B" w:rsidRDefault="00C0232B" w:rsidP="00C04FA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232B" w:rsidRDefault="00C0232B" w:rsidP="00C04FA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C006E"/>
    <w:multiLevelType w:val="hybridMultilevel"/>
    <w:tmpl w:val="4B9C286E"/>
    <w:lvl w:ilvl="0" w:tplc="4740F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C46"/>
    <w:rsid w:val="00053D0D"/>
    <w:rsid w:val="0005580B"/>
    <w:rsid w:val="00055985"/>
    <w:rsid w:val="0009503F"/>
    <w:rsid w:val="000A54E5"/>
    <w:rsid w:val="000C64AC"/>
    <w:rsid w:val="0010559F"/>
    <w:rsid w:val="00153BFF"/>
    <w:rsid w:val="0016196F"/>
    <w:rsid w:val="00215D64"/>
    <w:rsid w:val="002360A3"/>
    <w:rsid w:val="002604A4"/>
    <w:rsid w:val="002A1014"/>
    <w:rsid w:val="003B7822"/>
    <w:rsid w:val="003C1759"/>
    <w:rsid w:val="00410DF0"/>
    <w:rsid w:val="004C1B5D"/>
    <w:rsid w:val="00573784"/>
    <w:rsid w:val="005C49B6"/>
    <w:rsid w:val="005F56F4"/>
    <w:rsid w:val="00720863"/>
    <w:rsid w:val="008C3062"/>
    <w:rsid w:val="008E5317"/>
    <w:rsid w:val="00984856"/>
    <w:rsid w:val="00A345BC"/>
    <w:rsid w:val="00C0232B"/>
    <w:rsid w:val="00C04FA3"/>
    <w:rsid w:val="00C85337"/>
    <w:rsid w:val="00C92B51"/>
    <w:rsid w:val="00CE2938"/>
    <w:rsid w:val="00E83BC1"/>
    <w:rsid w:val="00F2759E"/>
    <w:rsid w:val="00F7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B5D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7C4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04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FA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4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4FA3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04FA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5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go_chen</cp:lastModifiedBy>
  <cp:revision>5</cp:revision>
  <cp:lastPrinted>2011-09-22T10:08:00Z</cp:lastPrinted>
  <dcterms:created xsi:type="dcterms:W3CDTF">2011-09-28T02:18:00Z</dcterms:created>
  <dcterms:modified xsi:type="dcterms:W3CDTF">2011-11-15T07:40:00Z</dcterms:modified>
</cp:coreProperties>
</file>